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4BDC" w:rsidRPr="00F14BDC" w:rsidRDefault="00F14BDC" w:rsidP="00F14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4BD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</w:t>
      </w:r>
      <w:r w:rsidRPr="00F14BDC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 Бетькинская средняя общеобразовательная школа»</w:t>
      </w:r>
    </w:p>
    <w:p w:rsidR="00F14BDC" w:rsidRPr="00F14BDC" w:rsidRDefault="00F14BDC" w:rsidP="00F14B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4BDC">
        <w:rPr>
          <w:rFonts w:ascii="Times New Roman" w:eastAsia="Times New Roman" w:hAnsi="Times New Roman" w:cs="Times New Roman"/>
          <w:sz w:val="24"/>
          <w:szCs w:val="24"/>
          <w:lang w:eastAsia="ru-RU"/>
        </w:rPr>
        <w:t>Тукаевского  муниципального района Республики Татарстан</w:t>
      </w:r>
    </w:p>
    <w:p w:rsidR="00F14BDC" w:rsidRPr="00F14BDC" w:rsidRDefault="00F14BDC" w:rsidP="00F14BDC">
      <w:pPr>
        <w:shd w:val="clear" w:color="auto" w:fill="FFFFFF"/>
        <w:spacing w:after="0" w:line="240" w:lineRule="auto"/>
        <w:ind w:left="567" w:right="567" w:firstLine="482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14BDC" w:rsidRPr="00F14BDC" w:rsidRDefault="00F14BDC" w:rsidP="00F14BDC">
      <w:pPr>
        <w:shd w:val="clear" w:color="auto" w:fill="FFFFFF"/>
        <w:spacing w:after="0" w:line="240" w:lineRule="auto"/>
        <w:ind w:right="567"/>
        <w:rPr>
          <w:rFonts w:ascii="Times New Roman" w:eastAsia="Times New Roman" w:hAnsi="Times New Roman" w:cs="Times New Roman"/>
          <w:bCs/>
          <w:sz w:val="24"/>
          <w:szCs w:val="24"/>
          <w:lang w:eastAsia="ja-JP"/>
        </w:rPr>
      </w:pPr>
      <w:r w:rsidRPr="00F14B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</w:t>
      </w:r>
      <w:r w:rsidRPr="00F14BDC">
        <w:rPr>
          <w:rFonts w:ascii="Times New Roman" w:eastAsia="Times New Roman" w:hAnsi="Times New Roman" w:cs="Times New Roman"/>
          <w:bCs/>
          <w:sz w:val="24"/>
          <w:szCs w:val="24"/>
          <w:lang w:eastAsia="ja-JP"/>
        </w:rPr>
        <w:t xml:space="preserve">                                                              </w:t>
      </w:r>
    </w:p>
    <w:p w:rsidR="00F14BDC" w:rsidRPr="00F14BDC" w:rsidRDefault="00F14BDC" w:rsidP="00F14BDC">
      <w:pPr>
        <w:shd w:val="clear" w:color="auto" w:fill="FFFFFF"/>
        <w:spacing w:after="0" w:line="240" w:lineRule="auto"/>
        <w:ind w:right="567"/>
        <w:rPr>
          <w:rFonts w:ascii="Times New Roman" w:eastAsia="Calibri" w:hAnsi="Times New Roman" w:cs="Times New Roman"/>
          <w:bCs/>
          <w:sz w:val="24"/>
          <w:szCs w:val="24"/>
          <w:lang w:eastAsia="ja-JP"/>
        </w:rPr>
      </w:pPr>
      <w:r w:rsidRPr="00F14BDC">
        <w:rPr>
          <w:rFonts w:ascii="Times New Roman" w:eastAsia="Times New Roman" w:hAnsi="Times New Roman" w:cs="Times New Roman"/>
          <w:bCs/>
          <w:sz w:val="24"/>
          <w:szCs w:val="24"/>
          <w:lang w:eastAsia="ja-JP"/>
        </w:rPr>
        <w:t xml:space="preserve">                                                                                            </w:t>
      </w:r>
      <w:r w:rsidRPr="00F14BDC">
        <w:rPr>
          <w:rFonts w:ascii="Times New Roman" w:eastAsia="Calibri" w:hAnsi="Times New Roman" w:cs="Times New Roman"/>
          <w:bCs/>
          <w:sz w:val="24"/>
          <w:szCs w:val="24"/>
          <w:lang w:eastAsia="ja-JP"/>
        </w:rPr>
        <w:t>«Принято»</w:t>
      </w:r>
    </w:p>
    <w:p w:rsidR="00F14BDC" w:rsidRPr="00F14BDC" w:rsidRDefault="00F14BDC" w:rsidP="00F14BDC">
      <w:pPr>
        <w:shd w:val="clear" w:color="auto" w:fill="FFFFFF"/>
        <w:spacing w:after="0" w:line="240" w:lineRule="auto"/>
        <w:ind w:right="567"/>
        <w:rPr>
          <w:rFonts w:ascii="Times New Roman" w:eastAsia="Calibri" w:hAnsi="Times New Roman" w:cs="Times New Roman"/>
          <w:bCs/>
          <w:sz w:val="24"/>
          <w:szCs w:val="24"/>
          <w:lang w:eastAsia="ja-JP"/>
        </w:rPr>
      </w:pPr>
      <w:r w:rsidRPr="00F14BDC">
        <w:rPr>
          <w:rFonts w:ascii="Times New Roman" w:eastAsia="Calibri" w:hAnsi="Times New Roman" w:cs="Times New Roman"/>
          <w:bCs/>
          <w:sz w:val="24"/>
          <w:szCs w:val="24"/>
          <w:lang w:eastAsia="ja-JP"/>
        </w:rPr>
        <w:t xml:space="preserve">                                                                                            Педагогическим советом</w:t>
      </w:r>
    </w:p>
    <w:p w:rsidR="00F14BDC" w:rsidRPr="00F14BDC" w:rsidRDefault="00F14BDC" w:rsidP="00F14BDC">
      <w:pPr>
        <w:shd w:val="clear" w:color="auto" w:fill="FFFFFF"/>
        <w:spacing w:after="0" w:line="240" w:lineRule="auto"/>
        <w:ind w:right="567"/>
        <w:rPr>
          <w:rFonts w:ascii="Times New Roman" w:eastAsia="Calibri" w:hAnsi="Times New Roman" w:cs="Times New Roman"/>
          <w:bCs/>
          <w:sz w:val="24"/>
          <w:szCs w:val="24"/>
          <w:lang w:eastAsia="ja-JP"/>
        </w:rPr>
      </w:pPr>
      <w:r w:rsidRPr="00F14BDC">
        <w:rPr>
          <w:rFonts w:ascii="Times New Roman" w:eastAsia="Calibri" w:hAnsi="Times New Roman" w:cs="Times New Roman"/>
          <w:bCs/>
          <w:sz w:val="24"/>
          <w:szCs w:val="24"/>
          <w:lang w:eastAsia="ja-JP"/>
        </w:rPr>
        <w:t xml:space="preserve">                                                                                            от  </w:t>
      </w:r>
      <w:r w:rsidRPr="00F14BDC">
        <w:rPr>
          <w:rFonts w:ascii="Times New Roman" w:eastAsia="Calibri" w:hAnsi="Times New Roman" w:cs="Times New Roman"/>
          <w:bCs/>
          <w:sz w:val="24"/>
          <w:szCs w:val="24"/>
          <w:lang w:val="tt-RU" w:eastAsia="ja-JP"/>
        </w:rPr>
        <w:t>26</w:t>
      </w:r>
      <w:r w:rsidRPr="00F14BDC">
        <w:rPr>
          <w:rFonts w:ascii="Times New Roman" w:eastAsia="Calibri" w:hAnsi="Times New Roman" w:cs="Times New Roman"/>
          <w:bCs/>
          <w:sz w:val="24"/>
          <w:szCs w:val="24"/>
          <w:lang w:eastAsia="ja-JP"/>
        </w:rPr>
        <w:t>.08.2019 г. № 1</w:t>
      </w:r>
    </w:p>
    <w:p w:rsidR="00F14BDC" w:rsidRPr="00F14BDC" w:rsidRDefault="00F14BDC" w:rsidP="00F14BDC">
      <w:pPr>
        <w:shd w:val="clear" w:color="auto" w:fill="FFFFFF"/>
        <w:spacing w:after="0" w:line="240" w:lineRule="auto"/>
        <w:ind w:right="567"/>
        <w:rPr>
          <w:rFonts w:ascii="Times New Roman" w:eastAsia="Calibri" w:hAnsi="Times New Roman" w:cs="Times New Roman"/>
          <w:bCs/>
          <w:sz w:val="24"/>
          <w:szCs w:val="24"/>
          <w:lang w:eastAsia="ja-JP"/>
        </w:rPr>
      </w:pPr>
    </w:p>
    <w:p w:rsidR="00F14BDC" w:rsidRPr="00F14BDC" w:rsidRDefault="00F14BDC" w:rsidP="00F14BDC">
      <w:pPr>
        <w:shd w:val="clear" w:color="auto" w:fill="FFFFFF"/>
        <w:spacing w:after="0" w:line="240" w:lineRule="auto"/>
        <w:ind w:left="567" w:right="567"/>
        <w:rPr>
          <w:rFonts w:ascii="Times New Roman" w:eastAsia="Calibri" w:hAnsi="Times New Roman" w:cs="Times New Roman"/>
          <w:bCs/>
          <w:sz w:val="24"/>
          <w:szCs w:val="24"/>
          <w:lang w:eastAsia="ja-JP"/>
        </w:rPr>
      </w:pPr>
      <w:r w:rsidRPr="00F14BDC">
        <w:rPr>
          <w:rFonts w:ascii="Times New Roman" w:eastAsia="Calibri" w:hAnsi="Times New Roman" w:cs="Times New Roman"/>
          <w:bCs/>
          <w:sz w:val="24"/>
          <w:szCs w:val="24"/>
          <w:lang w:eastAsia="ja-JP"/>
        </w:rPr>
        <w:t xml:space="preserve">                                                                                  Введено приказом от 26.08.2019 г.  №194</w:t>
      </w:r>
    </w:p>
    <w:p w:rsidR="00F14BDC" w:rsidRPr="00F14BDC" w:rsidRDefault="00F14BDC" w:rsidP="00F14BDC">
      <w:pPr>
        <w:shd w:val="clear" w:color="auto" w:fill="FFFFFF"/>
        <w:spacing w:after="0" w:line="240" w:lineRule="auto"/>
        <w:ind w:left="567" w:right="567"/>
        <w:rPr>
          <w:rFonts w:ascii="Times New Roman" w:eastAsia="Calibri" w:hAnsi="Times New Roman" w:cs="Times New Roman"/>
          <w:bCs/>
          <w:sz w:val="24"/>
          <w:szCs w:val="24"/>
          <w:lang w:eastAsia="ja-JP"/>
        </w:rPr>
      </w:pPr>
      <w:r w:rsidRPr="00F14BDC">
        <w:rPr>
          <w:rFonts w:ascii="Times New Roman" w:eastAsia="Calibri" w:hAnsi="Times New Roman" w:cs="Times New Roman"/>
          <w:bCs/>
          <w:sz w:val="24"/>
          <w:szCs w:val="24"/>
          <w:lang w:eastAsia="ja-JP"/>
        </w:rPr>
        <w:t xml:space="preserve">                                                                                  Директор МБОУ «Бетькинская СОШ»</w:t>
      </w:r>
    </w:p>
    <w:p w:rsidR="00F14BDC" w:rsidRPr="00F14BDC" w:rsidRDefault="00F14BDC" w:rsidP="00F14BDC">
      <w:pPr>
        <w:shd w:val="clear" w:color="auto" w:fill="FFFFFF"/>
        <w:spacing w:after="0" w:line="240" w:lineRule="auto"/>
        <w:ind w:right="567"/>
        <w:rPr>
          <w:rFonts w:ascii="Times New Roman" w:eastAsia="Calibri" w:hAnsi="Times New Roman" w:cs="Times New Roman"/>
          <w:bCs/>
          <w:sz w:val="24"/>
          <w:szCs w:val="24"/>
          <w:lang w:eastAsia="ja-JP"/>
        </w:rPr>
      </w:pPr>
      <w:r w:rsidRPr="00F14BDC">
        <w:rPr>
          <w:rFonts w:ascii="Times New Roman" w:eastAsia="Calibri" w:hAnsi="Times New Roman" w:cs="Times New Roman"/>
          <w:bCs/>
          <w:sz w:val="24"/>
          <w:szCs w:val="24"/>
          <w:lang w:eastAsia="ja-JP"/>
        </w:rPr>
        <w:t xml:space="preserve">                                                                                             ___________   Шагимарданова Р.А.                                                                           </w:t>
      </w:r>
    </w:p>
    <w:p w:rsidR="00F14BDC" w:rsidRPr="00F14BDC" w:rsidRDefault="00F14BDC" w:rsidP="00F14BDC">
      <w:pPr>
        <w:shd w:val="clear" w:color="auto" w:fill="FFFFFF"/>
        <w:spacing w:after="0" w:line="240" w:lineRule="auto"/>
        <w:ind w:left="567" w:right="567"/>
        <w:rPr>
          <w:rFonts w:ascii="Times New Roman" w:eastAsia="Calibri" w:hAnsi="Times New Roman" w:cs="Times New Roman"/>
          <w:bCs/>
          <w:sz w:val="24"/>
          <w:szCs w:val="24"/>
          <w:lang w:eastAsia="ja-JP"/>
        </w:rPr>
      </w:pPr>
      <w:r w:rsidRPr="00F14BDC">
        <w:rPr>
          <w:rFonts w:ascii="Times New Roman" w:eastAsia="Calibri" w:hAnsi="Times New Roman" w:cs="Times New Roman"/>
          <w:bCs/>
          <w:sz w:val="24"/>
          <w:szCs w:val="24"/>
          <w:lang w:eastAsia="ja-JP"/>
        </w:rPr>
        <w:t xml:space="preserve">                                                                                         Подпись              Ф.И.О.</w:t>
      </w:r>
    </w:p>
    <w:p w:rsidR="00F14BDC" w:rsidRPr="00F14BDC" w:rsidRDefault="00F14BDC" w:rsidP="00F14BDC">
      <w:pPr>
        <w:shd w:val="clear" w:color="auto" w:fill="FFFFFF"/>
        <w:spacing w:after="0" w:line="240" w:lineRule="auto"/>
        <w:ind w:left="567" w:right="567"/>
        <w:rPr>
          <w:rFonts w:ascii="Times New Roman" w:eastAsia="Calibri" w:hAnsi="Times New Roman" w:cs="Times New Roman"/>
          <w:bCs/>
          <w:sz w:val="24"/>
          <w:szCs w:val="24"/>
          <w:lang w:eastAsia="ja-JP"/>
        </w:rPr>
      </w:pPr>
    </w:p>
    <w:p w:rsidR="00F14BDC" w:rsidRPr="00F14BDC" w:rsidRDefault="00F14BDC" w:rsidP="00F14BDC">
      <w:pPr>
        <w:shd w:val="clear" w:color="auto" w:fill="FFFFFF"/>
        <w:spacing w:after="0" w:line="240" w:lineRule="auto"/>
        <w:ind w:left="567" w:right="567"/>
        <w:rPr>
          <w:rFonts w:ascii="Times New Roman" w:eastAsia="Calibri" w:hAnsi="Times New Roman" w:cs="Times New Roman"/>
          <w:bCs/>
          <w:sz w:val="24"/>
          <w:szCs w:val="24"/>
          <w:lang w:eastAsia="ja-JP"/>
        </w:rPr>
      </w:pPr>
    </w:p>
    <w:p w:rsidR="00F14BDC" w:rsidRPr="00F14BDC" w:rsidRDefault="00F14BDC" w:rsidP="00F14BDC">
      <w:pPr>
        <w:shd w:val="clear" w:color="auto" w:fill="FFFFFF"/>
        <w:tabs>
          <w:tab w:val="left" w:pos="9638"/>
        </w:tabs>
        <w:spacing w:after="0" w:line="240" w:lineRule="auto"/>
        <w:ind w:right="-1" w:firstLine="48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14BDC" w:rsidRPr="00F14BDC" w:rsidRDefault="00F14BDC" w:rsidP="00F14BDC">
      <w:pPr>
        <w:shd w:val="clear" w:color="auto" w:fill="FFFFFF"/>
        <w:spacing w:after="0" w:line="240" w:lineRule="auto"/>
        <w:ind w:left="567" w:right="567" w:firstLine="510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14BDC" w:rsidRPr="00F14BDC" w:rsidRDefault="00F14BDC" w:rsidP="00F14BDC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ja-JP"/>
        </w:rPr>
      </w:pPr>
    </w:p>
    <w:p w:rsidR="00F14BDC" w:rsidRPr="00F14BDC" w:rsidRDefault="00F14BDC" w:rsidP="00F14BDC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ja-JP"/>
        </w:rPr>
      </w:pPr>
    </w:p>
    <w:p w:rsidR="00F14BDC" w:rsidRPr="00F14BDC" w:rsidRDefault="00F14BDC" w:rsidP="00F14BDC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14BDC" w:rsidRPr="00F14BDC" w:rsidRDefault="00F14BDC" w:rsidP="00F14BDC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14BDC" w:rsidRPr="00F14BDC" w:rsidRDefault="00F14BDC" w:rsidP="00F14BDC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14BDC" w:rsidRPr="00F14BDC" w:rsidRDefault="00F14BDC" w:rsidP="00F14BDC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14BDC" w:rsidRPr="00F14BDC" w:rsidRDefault="00F14BDC" w:rsidP="00F14BDC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14BDC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Рабочая программа</w:t>
      </w:r>
    </w:p>
    <w:p w:rsidR="00F14BDC" w:rsidRPr="00F14BDC" w:rsidRDefault="00F14BDC" w:rsidP="00F14BDC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14BDC">
        <w:rPr>
          <w:rFonts w:ascii="Times New Roman" w:eastAsia="Times New Roman" w:hAnsi="Times New Roman" w:cs="Times New Roman"/>
          <w:sz w:val="24"/>
          <w:szCs w:val="24"/>
        </w:rPr>
        <w:t>по предмету «</w:t>
      </w:r>
      <w:r w:rsidRPr="00F14BDC">
        <w:rPr>
          <w:rFonts w:ascii="Times New Roman" w:eastAsia="MS Mincho" w:hAnsi="Times New Roman" w:cs="Times New Roman"/>
          <w:sz w:val="24"/>
          <w:szCs w:val="24"/>
          <w:lang w:eastAsia="ja-JP"/>
        </w:rPr>
        <w:t>Родной (русский) язык</w:t>
      </w:r>
      <w:r w:rsidRPr="00F14BDC">
        <w:rPr>
          <w:rFonts w:ascii="Times New Roman" w:eastAsia="Times New Roman" w:hAnsi="Times New Roman" w:cs="Times New Roman"/>
          <w:sz w:val="24"/>
          <w:szCs w:val="24"/>
        </w:rPr>
        <w:t>»,</w:t>
      </w:r>
    </w:p>
    <w:p w:rsidR="00F14BDC" w:rsidRPr="00F14BDC" w:rsidRDefault="00F14BDC" w:rsidP="00F14BDC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14BDC">
        <w:rPr>
          <w:rFonts w:ascii="Times New Roman" w:eastAsia="Times New Roman" w:hAnsi="Times New Roman" w:cs="Times New Roman"/>
          <w:sz w:val="24"/>
          <w:szCs w:val="24"/>
        </w:rPr>
        <w:t>для 7 класса (</w:t>
      </w:r>
      <w:r w:rsidRPr="00F14BDC">
        <w:rPr>
          <w:rFonts w:ascii="Times New Roman" w:eastAsia="Times New Roman" w:hAnsi="Times New Roman" w:cs="Times New Roman"/>
          <w:i/>
          <w:iCs/>
          <w:sz w:val="24"/>
          <w:szCs w:val="24"/>
        </w:rPr>
        <w:t>2 часа в неделю,  68 часов в год)</w:t>
      </w:r>
    </w:p>
    <w:p w:rsidR="00F14BDC" w:rsidRPr="00F14BDC" w:rsidRDefault="00F14BDC" w:rsidP="00F14BDC">
      <w:pPr>
        <w:shd w:val="clear" w:color="auto" w:fill="FFFFFF"/>
        <w:spacing w:after="0" w:line="240" w:lineRule="auto"/>
        <w:ind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4BD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</w:t>
      </w:r>
      <w:r w:rsidRPr="00F14B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Составитель :Антонова Надежда Николаевна</w:t>
      </w:r>
    </w:p>
    <w:p w:rsidR="00F14BDC" w:rsidRPr="00F14BDC" w:rsidRDefault="00F14BDC" w:rsidP="00F14BDC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4B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учитель родного языка и литературы.</w:t>
      </w:r>
    </w:p>
    <w:p w:rsidR="00F14BDC" w:rsidRPr="00F14BDC" w:rsidRDefault="00F14BDC" w:rsidP="00F14BDC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14BDC" w:rsidRPr="00F14BDC" w:rsidRDefault="00F14BDC" w:rsidP="00F14BDC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14BDC" w:rsidRPr="00F14BDC" w:rsidRDefault="00F14BDC" w:rsidP="00F14BDC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14BDC" w:rsidRPr="00F14BDC" w:rsidRDefault="00F14BDC" w:rsidP="00F14BDC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14BDC" w:rsidRPr="00F14BDC" w:rsidRDefault="00F14BDC" w:rsidP="00F14BDC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14BDC" w:rsidRPr="00F14BDC" w:rsidRDefault="00F14BDC" w:rsidP="00F14BDC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14BDC" w:rsidRPr="00F14BDC" w:rsidRDefault="00F14BDC" w:rsidP="00F14BDC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14BDC" w:rsidRPr="00F14BDC" w:rsidRDefault="00F14BDC" w:rsidP="00F14BDC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14BDC" w:rsidRPr="00F14BDC" w:rsidRDefault="00F14BDC" w:rsidP="00F14BDC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14BDC" w:rsidRPr="00F14BDC" w:rsidRDefault="00F14BDC" w:rsidP="00F14BDC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14BDC" w:rsidRPr="00F14BDC" w:rsidRDefault="00F14BDC" w:rsidP="00F14BDC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14BDC" w:rsidRPr="00F14BDC" w:rsidRDefault="00F14BDC" w:rsidP="00F14BDC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4B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«Согласовано»</w:t>
      </w:r>
    </w:p>
    <w:p w:rsidR="00F14BDC" w:rsidRPr="00F14BDC" w:rsidRDefault="00F14BDC" w:rsidP="00F14BDC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4B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Заместитель директора _______________Калимуллина Л.В..  от   26.08.2019г.</w:t>
      </w:r>
    </w:p>
    <w:p w:rsidR="00F14BDC" w:rsidRPr="00F14BDC" w:rsidRDefault="00F14BDC" w:rsidP="00F14BDC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4B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подпись     </w:t>
      </w:r>
    </w:p>
    <w:p w:rsidR="00F14BDC" w:rsidRPr="00F14BDC" w:rsidRDefault="00F14BDC" w:rsidP="00F14BDC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14BDC" w:rsidRPr="00F14BDC" w:rsidRDefault="00F14BDC" w:rsidP="00F14BDC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4B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«Рассмотрено»</w:t>
      </w:r>
    </w:p>
    <w:p w:rsidR="00F14BDC" w:rsidRPr="00F14BDC" w:rsidRDefault="00F14BDC" w:rsidP="00F14BDC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4B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заседании МО, протокол от   20.08.2019г. №</w:t>
      </w:r>
    </w:p>
    <w:p w:rsidR="00F14BDC" w:rsidRPr="00F14BDC" w:rsidRDefault="00F14BDC" w:rsidP="00F14BDC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4B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Руководитель МО________________ /Шарапова Р.М./</w:t>
      </w:r>
    </w:p>
    <w:p w:rsidR="00F14BDC" w:rsidRPr="00F14BDC" w:rsidRDefault="00F14BDC" w:rsidP="00F14BDC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4B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подпись                       </w:t>
      </w:r>
    </w:p>
    <w:p w:rsidR="00F14BDC" w:rsidRPr="00F14BDC" w:rsidRDefault="00F14BDC" w:rsidP="00F14BDC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4B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</w:t>
      </w:r>
    </w:p>
    <w:p w:rsidR="00F14BDC" w:rsidRPr="00F14BDC" w:rsidRDefault="00F14BDC" w:rsidP="00F14BDC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14BDC" w:rsidRPr="00F14BDC" w:rsidRDefault="00F14BDC" w:rsidP="00F14BDC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14BDC" w:rsidRPr="00F14BDC" w:rsidRDefault="00F14BDC" w:rsidP="00F14BDC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14BDC" w:rsidRPr="00F14BDC" w:rsidRDefault="00F14BDC" w:rsidP="00F14BDC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4B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2019г.</w:t>
      </w:r>
    </w:p>
    <w:p w:rsidR="00F14BDC" w:rsidRPr="00F14BDC" w:rsidRDefault="00F14BDC" w:rsidP="00F14BDC">
      <w:pPr>
        <w:spacing w:after="0" w:line="240" w:lineRule="auto"/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sectPr w:rsidR="00F14BDC" w:rsidRPr="00F14BDC" w:rsidSect="006616BD">
          <w:footerReference w:type="default" r:id="rId4"/>
          <w:pgSz w:w="11906" w:h="16838"/>
          <w:pgMar w:top="1134" w:right="424" w:bottom="567" w:left="1134" w:header="709" w:footer="709" w:gutter="0"/>
          <w:cols w:space="708"/>
          <w:docGrid w:linePitch="360"/>
        </w:sectPr>
      </w:pPr>
    </w:p>
    <w:p w:rsidR="00F14BDC" w:rsidRPr="00F14BDC" w:rsidRDefault="00F14BDC" w:rsidP="00F14BDC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14BDC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</w:t>
      </w:r>
      <w:r w:rsidRPr="00F14BDC">
        <w:rPr>
          <w:rFonts w:ascii="Times New Roman" w:hAnsi="Times New Roman" w:cs="Times New Roman"/>
          <w:b/>
          <w:sz w:val="24"/>
          <w:szCs w:val="24"/>
        </w:rPr>
        <w:t>7класс</w:t>
      </w:r>
    </w:p>
    <w:p w:rsidR="00F14BDC" w:rsidRPr="00F14BDC" w:rsidRDefault="00F14BDC" w:rsidP="00F14BDC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14BD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</w:t>
      </w:r>
      <w:r w:rsidRPr="00F14B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изучения предмета</w:t>
      </w:r>
    </w:p>
    <w:tbl>
      <w:tblPr>
        <w:tblW w:w="10774" w:type="dxa"/>
        <w:tblInd w:w="-14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02"/>
        <w:gridCol w:w="2268"/>
        <w:gridCol w:w="1984"/>
        <w:gridCol w:w="2410"/>
        <w:gridCol w:w="2410"/>
      </w:tblGrid>
      <w:tr w:rsidR="00F14BDC" w:rsidRPr="00F14BDC" w:rsidTr="00011CE8"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BDC" w:rsidRPr="00F14BDC" w:rsidRDefault="00F14BDC" w:rsidP="00F14B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4BDC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BDC" w:rsidRPr="00F14BDC" w:rsidRDefault="00F14BDC" w:rsidP="00F14B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4BDC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BDC" w:rsidRPr="00F14BDC" w:rsidRDefault="00F14BDC" w:rsidP="00F14B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4BDC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 ные результаты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BDC" w:rsidRPr="00F14BDC" w:rsidRDefault="00F14BDC" w:rsidP="00F14B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4BDC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F14BDC" w:rsidRPr="00F14BDC" w:rsidTr="00011CE8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BDC" w:rsidRPr="00F14BDC" w:rsidRDefault="00F14BDC" w:rsidP="00F14B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BDC" w:rsidRPr="00F14BDC" w:rsidRDefault="00F14BDC" w:rsidP="00F14B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4BDC">
              <w:rPr>
                <w:rFonts w:ascii="Times New Roman" w:hAnsi="Times New Roman" w:cs="Times New Roman"/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BDC" w:rsidRPr="00F14BDC" w:rsidRDefault="00F14BDC" w:rsidP="00F14B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4B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ученик получит возможность научиться 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BDC" w:rsidRPr="00F14BDC" w:rsidRDefault="00F14BDC" w:rsidP="00F14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BDC" w:rsidRPr="00F14BDC" w:rsidRDefault="00F14BDC" w:rsidP="00F14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BDC" w:rsidRPr="00F14BDC" w:rsidTr="00011CE8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BDC" w:rsidRPr="00F14BDC" w:rsidRDefault="00F14BDC" w:rsidP="00F14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BDC" w:rsidRPr="00F14BDC" w:rsidRDefault="00F14BDC" w:rsidP="00F14BDC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BDC">
              <w:rPr>
                <w:rFonts w:ascii="Times New Roman" w:hAnsi="Times New Roman" w:cs="Times New Roman"/>
                <w:sz w:val="24"/>
                <w:szCs w:val="24"/>
              </w:rPr>
              <w:t>-владеть навыками различных видов чтения (изучающим, ознакомительным, просмотровым) и информационной переработки прочитанного материала;</w:t>
            </w:r>
          </w:p>
          <w:p w:rsidR="00F14BDC" w:rsidRPr="00F14BDC" w:rsidRDefault="00F14BDC" w:rsidP="00F14BDC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BDC">
              <w:rPr>
                <w:rFonts w:ascii="Times New Roman" w:hAnsi="Times New Roman" w:cs="Times New Roman"/>
                <w:sz w:val="24"/>
                <w:szCs w:val="24"/>
              </w:rPr>
              <w:t>-адекватно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      </w:r>
          </w:p>
          <w:p w:rsidR="00F14BDC" w:rsidRPr="00F14BDC" w:rsidRDefault="00F14BDC" w:rsidP="00F14BDC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BDC">
              <w:rPr>
                <w:rFonts w:ascii="Times New Roman" w:hAnsi="Times New Roman" w:cs="Times New Roman"/>
                <w:sz w:val="24"/>
                <w:szCs w:val="24"/>
              </w:rPr>
              <w:t>-участвовать в диалогическом и полилогическом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      </w:r>
          </w:p>
          <w:p w:rsidR="00F14BDC" w:rsidRPr="00F14BDC" w:rsidRDefault="00F14BDC" w:rsidP="00F14BDC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BDC">
              <w:rPr>
                <w:rFonts w:ascii="Times New Roman" w:hAnsi="Times New Roman" w:cs="Times New Roman"/>
                <w:sz w:val="24"/>
                <w:szCs w:val="24"/>
              </w:rPr>
              <w:t>-создавать и редактировать письменные тексты разных стилей и жанров с соблюдением норм современного русского литературного языка и речевого этикета;</w:t>
            </w:r>
          </w:p>
          <w:p w:rsidR="00F14BDC" w:rsidRPr="00F14BDC" w:rsidRDefault="00F14BDC" w:rsidP="00F14BDC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BDC">
              <w:rPr>
                <w:rFonts w:ascii="Times New Roman" w:hAnsi="Times New Roman" w:cs="Times New Roman"/>
                <w:sz w:val="24"/>
                <w:szCs w:val="24"/>
              </w:rPr>
              <w:t>-анализировать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языка;</w:t>
            </w:r>
          </w:p>
          <w:p w:rsidR="00F14BDC" w:rsidRPr="00F14BDC" w:rsidRDefault="00F14BDC" w:rsidP="00F14BDC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BDC" w:rsidRPr="00F14BDC" w:rsidRDefault="00F14BDC" w:rsidP="00F14BDC">
            <w:pPr>
              <w:tabs>
                <w:tab w:val="left" w:pos="993"/>
                <w:tab w:val="left" w:pos="1134"/>
                <w:tab w:val="left" w:pos="24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BDC" w:rsidRPr="00F14BDC" w:rsidRDefault="00F14BDC" w:rsidP="00F14BDC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BDC">
              <w:rPr>
                <w:rFonts w:ascii="Times New Roman" w:hAnsi="Times New Roman" w:cs="Times New Roman"/>
                <w:sz w:val="24"/>
                <w:szCs w:val="24"/>
              </w:rPr>
              <w:t>-анализировать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</w:t>
            </w:r>
          </w:p>
          <w:p w:rsidR="00F14BDC" w:rsidRPr="00F14BDC" w:rsidRDefault="00F14BDC" w:rsidP="00F14BDC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BDC">
              <w:rPr>
                <w:rFonts w:ascii="Times New Roman" w:hAnsi="Times New Roman" w:cs="Times New Roman"/>
                <w:sz w:val="24"/>
                <w:szCs w:val="24"/>
              </w:rPr>
              <w:t>-оценивать собственную и чужую речь с точки зрения точного, уместного и выразительного словоупотребления;</w:t>
            </w:r>
          </w:p>
          <w:p w:rsidR="00F14BDC" w:rsidRPr="00F14BDC" w:rsidRDefault="00F14BDC" w:rsidP="00F14BDC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BDC">
              <w:rPr>
                <w:rFonts w:ascii="Times New Roman" w:hAnsi="Times New Roman" w:cs="Times New Roman"/>
                <w:sz w:val="24"/>
                <w:szCs w:val="24"/>
              </w:rPr>
              <w:t xml:space="preserve">-опознавать различные выразительные средства языка; </w:t>
            </w:r>
          </w:p>
          <w:p w:rsidR="00F14BDC" w:rsidRPr="00F14BDC" w:rsidRDefault="00F14BDC" w:rsidP="00F14BDC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BDC">
              <w:rPr>
                <w:rFonts w:ascii="Times New Roman" w:hAnsi="Times New Roman" w:cs="Times New Roman"/>
                <w:sz w:val="24"/>
                <w:szCs w:val="24"/>
              </w:rPr>
              <w:t>-писать конспект, отзыв, тезисы, рефераты, статьи, рецензии, доклады, интервью, очерки, доверенности, резюме и другие жанры;</w:t>
            </w:r>
          </w:p>
          <w:p w:rsidR="00F14BDC" w:rsidRPr="00F14BDC" w:rsidRDefault="00F14BDC" w:rsidP="00F14BDC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BDC">
              <w:rPr>
                <w:rFonts w:ascii="Times New Roman" w:hAnsi="Times New Roman" w:cs="Times New Roman"/>
                <w:sz w:val="24"/>
                <w:szCs w:val="24"/>
              </w:rPr>
              <w:t xml:space="preserve">-осознанно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</w:t>
            </w:r>
          </w:p>
          <w:p w:rsidR="00F14BDC" w:rsidRPr="00F14BDC" w:rsidRDefault="00F14BDC" w:rsidP="00F14BD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BDC">
              <w:rPr>
                <w:rFonts w:ascii="Times New Roman" w:hAnsi="Times New Roman" w:cs="Times New Roman"/>
                <w:sz w:val="24"/>
                <w:szCs w:val="24"/>
              </w:rPr>
      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      </w:r>
          </w:p>
          <w:p w:rsidR="00F14BDC" w:rsidRPr="00F14BDC" w:rsidRDefault="00F14BDC" w:rsidP="00F14BDC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BDC">
              <w:rPr>
                <w:rFonts w:ascii="Times New Roman" w:hAnsi="Times New Roman" w:cs="Times New Roman"/>
                <w:sz w:val="24"/>
                <w:szCs w:val="24"/>
              </w:rPr>
              <w:t>-самостоятельно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BDC" w:rsidRPr="00F14BDC" w:rsidRDefault="00F14BDC" w:rsidP="00F14B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BDC">
              <w:rPr>
                <w:rFonts w:ascii="Times New Roman" w:hAnsi="Times New Roman" w:cs="Times New Roman"/>
                <w:sz w:val="24"/>
                <w:szCs w:val="24"/>
              </w:rPr>
              <w:t>-различать общение для контакта и для получения информации.</w:t>
            </w:r>
          </w:p>
          <w:p w:rsidR="00F14BDC" w:rsidRPr="00F14BDC" w:rsidRDefault="00F14BDC" w:rsidP="00F14B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BDC">
              <w:rPr>
                <w:rFonts w:ascii="Times New Roman" w:hAnsi="Times New Roman" w:cs="Times New Roman"/>
                <w:sz w:val="24"/>
                <w:szCs w:val="24"/>
              </w:rPr>
              <w:t>Учитывать особенности коммуникативной ситуации при реализации высказывания;</w:t>
            </w:r>
          </w:p>
          <w:p w:rsidR="00F14BDC" w:rsidRPr="00F14BDC" w:rsidRDefault="00F14BDC" w:rsidP="00F14B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BDC">
              <w:rPr>
                <w:rFonts w:ascii="Times New Roman" w:hAnsi="Times New Roman" w:cs="Times New Roman"/>
                <w:sz w:val="24"/>
                <w:szCs w:val="24"/>
              </w:rPr>
              <w:t>-овладевать приёмами отбора и систематизации материала на определённую тему;</w:t>
            </w:r>
          </w:p>
          <w:p w:rsidR="00F14BDC" w:rsidRPr="00F14BDC" w:rsidRDefault="00F14BDC" w:rsidP="00F14B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BDC">
              <w:rPr>
                <w:rFonts w:ascii="Times New Roman" w:hAnsi="Times New Roman" w:cs="Times New Roman"/>
                <w:sz w:val="24"/>
                <w:szCs w:val="24"/>
              </w:rPr>
              <w:t>-быть способным свободно и правильно выражать свои мысли в устной и письменной форме;</w:t>
            </w:r>
          </w:p>
          <w:p w:rsidR="00F14BDC" w:rsidRPr="00F14BDC" w:rsidRDefault="00F14BDC" w:rsidP="00F14B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BDC">
              <w:rPr>
                <w:rFonts w:ascii="Times New Roman" w:hAnsi="Times New Roman" w:cs="Times New Roman"/>
                <w:sz w:val="24"/>
                <w:szCs w:val="24"/>
              </w:rPr>
              <w:t>- анализировать и оценивать свои и чужие успехи и неуспехи в общении.</w:t>
            </w:r>
          </w:p>
          <w:p w:rsidR="00F14BDC" w:rsidRPr="00F14BDC" w:rsidRDefault="00F14BDC" w:rsidP="00F14B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BDC">
              <w:rPr>
                <w:rFonts w:ascii="Times New Roman" w:hAnsi="Times New Roman" w:cs="Times New Roman"/>
                <w:sz w:val="24"/>
                <w:szCs w:val="24"/>
              </w:rPr>
              <w:t>Признавать возможность существования разных точек зрения и права каждого иметь свою;</w:t>
            </w:r>
          </w:p>
          <w:p w:rsidR="00F14BDC" w:rsidRPr="00F14BDC" w:rsidRDefault="00F14BDC" w:rsidP="00F14B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BDC">
              <w:rPr>
                <w:rFonts w:ascii="Times New Roman" w:hAnsi="Times New Roman" w:cs="Times New Roman"/>
                <w:sz w:val="24"/>
                <w:szCs w:val="24"/>
              </w:rPr>
              <w:t>-оценивать соответствие выбранного вида общения речевой ситуации.</w:t>
            </w:r>
          </w:p>
          <w:p w:rsidR="00F14BDC" w:rsidRPr="00F14BDC" w:rsidRDefault="00F14BDC" w:rsidP="00F14B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BDC">
              <w:rPr>
                <w:rFonts w:ascii="Times New Roman" w:hAnsi="Times New Roman" w:cs="Times New Roman"/>
                <w:sz w:val="24"/>
                <w:szCs w:val="24"/>
              </w:rPr>
              <w:t>Искоренять ошибки в своей собственной речи.</w:t>
            </w:r>
          </w:p>
          <w:p w:rsidR="00F14BDC" w:rsidRPr="00F14BDC" w:rsidRDefault="00F14BDC" w:rsidP="00F14B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BDC">
              <w:rPr>
                <w:rFonts w:ascii="Times New Roman" w:hAnsi="Times New Roman" w:cs="Times New Roman"/>
                <w:sz w:val="24"/>
                <w:szCs w:val="24"/>
              </w:rPr>
              <w:t>Находить отклонения от норм в письменной речи;</w:t>
            </w:r>
          </w:p>
          <w:p w:rsidR="00F14BDC" w:rsidRPr="00F14BDC" w:rsidRDefault="00F14BDC" w:rsidP="00F14B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BDC">
              <w:rPr>
                <w:rFonts w:ascii="Times New Roman" w:hAnsi="Times New Roman" w:cs="Times New Roman"/>
                <w:sz w:val="24"/>
                <w:szCs w:val="24"/>
              </w:rPr>
              <w:t>-осознанно строить речевое высказывание (в устной и письменной форме) в соответствии с задачами коммуникации, соблюдая нормы этики и этикета;</w:t>
            </w:r>
          </w:p>
          <w:p w:rsidR="00F14BDC" w:rsidRPr="00F14BDC" w:rsidRDefault="00F14BDC" w:rsidP="00F14B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BDC">
              <w:rPr>
                <w:rFonts w:ascii="Times New Roman" w:hAnsi="Times New Roman" w:cs="Times New Roman"/>
                <w:sz w:val="24"/>
                <w:szCs w:val="24"/>
              </w:rPr>
              <w:t>-учитывать особенности коммуникативной ситуации при реализации высказывания</w:t>
            </w:r>
          </w:p>
          <w:p w:rsidR="00F14BDC" w:rsidRPr="00F14BDC" w:rsidRDefault="00F14BDC" w:rsidP="00F14B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BDC">
              <w:rPr>
                <w:rFonts w:ascii="Times New Roman" w:hAnsi="Times New Roman" w:cs="Times New Roman"/>
                <w:sz w:val="24"/>
                <w:szCs w:val="24"/>
              </w:rPr>
              <w:t>вести этикетный диалог.</w:t>
            </w:r>
          </w:p>
          <w:p w:rsidR="00F14BDC" w:rsidRPr="00F14BDC" w:rsidRDefault="00F14BDC" w:rsidP="00F14B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BDC">
              <w:rPr>
                <w:rFonts w:ascii="Times New Roman" w:hAnsi="Times New Roman" w:cs="Times New Roman"/>
                <w:sz w:val="24"/>
                <w:szCs w:val="24"/>
              </w:rPr>
              <w:t>Различать общение для контакта и для получения информации.</w:t>
            </w:r>
          </w:p>
          <w:p w:rsidR="00F14BDC" w:rsidRPr="00F14BDC" w:rsidRDefault="00F14BDC" w:rsidP="00F14B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BDC" w:rsidRPr="00F14BDC" w:rsidRDefault="00F14BDC" w:rsidP="00F14B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BDC" w:rsidRPr="00F14BDC" w:rsidRDefault="00F14BDC" w:rsidP="00F14B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BDC" w:rsidRPr="00F14BDC" w:rsidRDefault="00F14BDC" w:rsidP="00F14B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BDC">
              <w:rPr>
                <w:rFonts w:ascii="Times New Roman" w:hAnsi="Times New Roman" w:cs="Times New Roman"/>
                <w:sz w:val="24"/>
                <w:szCs w:val="24"/>
              </w:rPr>
              <w:t>-объяснять значение эффективного общения, взаимопонимания в жизни человека, общества.;</w:t>
            </w:r>
          </w:p>
          <w:p w:rsidR="00F14BDC" w:rsidRPr="00F14BDC" w:rsidRDefault="00F14BDC" w:rsidP="00F14B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B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14BDC" w:rsidRPr="00F14BDC" w:rsidRDefault="00F14BDC" w:rsidP="00F14B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BDC" w:rsidRPr="00F14BDC" w:rsidRDefault="00F14BDC" w:rsidP="00F14B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BDC" w:rsidRPr="00F14BDC" w:rsidRDefault="00F14BDC" w:rsidP="00F14B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BDC" w:rsidRPr="00F14BDC" w:rsidRDefault="00F14BDC" w:rsidP="00F14B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BDC">
              <w:rPr>
                <w:rFonts w:ascii="Times New Roman" w:hAnsi="Times New Roman" w:cs="Times New Roman"/>
                <w:sz w:val="24"/>
                <w:szCs w:val="24"/>
              </w:rPr>
              <w:t>осознанно строить речевое высказывание (в устной и письменной форме) в соответствии с задачами коммуникации, соблюдая нормы этики и этикета</w:t>
            </w:r>
          </w:p>
          <w:p w:rsidR="00F14BDC" w:rsidRPr="00F14BDC" w:rsidRDefault="00F14BDC" w:rsidP="00F14B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BDC" w:rsidRPr="00F14BDC" w:rsidTr="00011CE8">
        <w:trPr>
          <w:trHeight w:val="527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BDC" w:rsidRPr="00F14BDC" w:rsidRDefault="00F14BDC" w:rsidP="00F14BDC">
            <w:pPr>
              <w:spacing w:line="240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F14BDC">
              <w:rPr>
                <w:rFonts w:ascii="Times New Roman" w:hAnsi="Times New Roman" w:cs="Times New Roman"/>
                <w:sz w:val="24"/>
                <w:szCs w:val="24"/>
              </w:rPr>
              <w:t>Речь. Речевая деятельность</w:t>
            </w:r>
          </w:p>
          <w:p w:rsidR="00F14BDC" w:rsidRPr="00F14BDC" w:rsidRDefault="00F14BDC" w:rsidP="00F14BDC">
            <w:pPr>
              <w:keepNext/>
              <w:keepLines/>
              <w:spacing w:after="0" w:line="360" w:lineRule="auto"/>
              <w:outlineLvl w:val="2"/>
              <w:rPr>
                <w:rFonts w:ascii="Times New Roman" w:eastAsiaTheme="majorEastAsia" w:hAnsi="Times New Roman" w:cs="Times New Roman"/>
                <w:b/>
                <w:bCs/>
                <w:color w:val="1F4D78" w:themeColor="accent1" w:themeShade="7F"/>
                <w:sz w:val="24"/>
                <w:szCs w:val="24"/>
                <w:lang w:eastAsia="ru-RU"/>
              </w:rPr>
            </w:pPr>
          </w:p>
          <w:p w:rsidR="00F14BDC" w:rsidRPr="00F14BDC" w:rsidRDefault="00F14BDC" w:rsidP="00F14BDC">
            <w:pPr>
              <w:keepNext/>
              <w:keepLines/>
              <w:spacing w:after="0" w:line="360" w:lineRule="auto"/>
              <w:outlineLvl w:val="2"/>
              <w:rPr>
                <w:rFonts w:ascii="Times New Roman" w:eastAsiaTheme="majorEastAsia" w:hAnsi="Times New Roman" w:cs="Times New Roman"/>
                <w:b/>
                <w:bCs/>
                <w:color w:val="1F4D78" w:themeColor="accent1" w:themeShade="7F"/>
                <w:sz w:val="24"/>
                <w:szCs w:val="24"/>
                <w:lang w:eastAsia="ru-RU"/>
              </w:rPr>
            </w:pPr>
          </w:p>
          <w:p w:rsidR="00F14BDC" w:rsidRPr="00F14BDC" w:rsidRDefault="00F14BDC" w:rsidP="00F14BDC">
            <w:pPr>
              <w:keepNext/>
              <w:keepLines/>
              <w:spacing w:after="0" w:line="360" w:lineRule="auto"/>
              <w:outlineLvl w:val="2"/>
              <w:rPr>
                <w:rFonts w:ascii="Times New Roman" w:eastAsiaTheme="majorEastAsia" w:hAnsi="Times New Roman" w:cs="Times New Roman"/>
                <w:b/>
                <w:bCs/>
                <w:color w:val="1F4D78" w:themeColor="accent1" w:themeShade="7F"/>
                <w:sz w:val="24"/>
                <w:szCs w:val="24"/>
                <w:lang w:eastAsia="ru-RU"/>
              </w:rPr>
            </w:pPr>
          </w:p>
          <w:p w:rsidR="00F14BDC" w:rsidRPr="00F14BDC" w:rsidRDefault="00F14BDC" w:rsidP="00F14BDC">
            <w:pPr>
              <w:keepNext/>
              <w:keepLines/>
              <w:spacing w:after="0" w:line="360" w:lineRule="auto"/>
              <w:outlineLvl w:val="2"/>
              <w:rPr>
                <w:rFonts w:ascii="Times New Roman" w:eastAsiaTheme="majorEastAsia" w:hAnsi="Times New Roman" w:cs="Times New Roman"/>
                <w:b/>
                <w:bCs/>
                <w:color w:val="1F4D78" w:themeColor="accent1" w:themeShade="7F"/>
                <w:sz w:val="24"/>
                <w:szCs w:val="24"/>
                <w:lang w:eastAsia="ru-RU"/>
              </w:rPr>
            </w:pPr>
          </w:p>
          <w:p w:rsidR="00F14BDC" w:rsidRPr="00F14BDC" w:rsidRDefault="00F14BDC" w:rsidP="00F14BDC">
            <w:pPr>
              <w:keepNext/>
              <w:keepLines/>
              <w:spacing w:after="0" w:line="36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BDC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lang w:eastAsia="ru-RU"/>
              </w:rPr>
              <w:t>Культура речи</w:t>
            </w:r>
          </w:p>
          <w:p w:rsidR="00F14BDC" w:rsidRPr="00F14BDC" w:rsidRDefault="00F14BDC" w:rsidP="00F14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BDC" w:rsidRPr="00F14BDC" w:rsidRDefault="00F14BDC" w:rsidP="00F14BDC">
            <w:pPr>
              <w:tabs>
                <w:tab w:val="left" w:pos="993"/>
                <w:tab w:val="left" w:pos="1134"/>
                <w:tab w:val="left" w:pos="2410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BDC" w:rsidRPr="00F14BDC" w:rsidRDefault="00F14BDC" w:rsidP="00F14BDC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BDC" w:rsidRPr="00F14BDC" w:rsidRDefault="00F14BDC" w:rsidP="00F14B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BDC" w:rsidRPr="00F14BDC" w:rsidRDefault="00F14BDC" w:rsidP="00F14B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14BDC" w:rsidRPr="00F14BDC" w:rsidRDefault="00F14BDC" w:rsidP="00F14B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4BDC" w:rsidRPr="00F14BDC" w:rsidRDefault="00F14BDC" w:rsidP="00F14B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4B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учебного предмета</w:t>
      </w:r>
    </w:p>
    <w:p w:rsidR="00F14BDC" w:rsidRPr="00F14BDC" w:rsidRDefault="00F14BDC" w:rsidP="00F14B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"/>
        <w:tblW w:w="1077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673"/>
        <w:gridCol w:w="6691"/>
        <w:gridCol w:w="2410"/>
      </w:tblGrid>
      <w:tr w:rsidR="00F14BDC" w:rsidRPr="00F14BDC" w:rsidTr="00011CE8">
        <w:trPr>
          <w:trHeight w:val="153"/>
        </w:trPr>
        <w:tc>
          <w:tcPr>
            <w:tcW w:w="1673" w:type="dxa"/>
          </w:tcPr>
          <w:p w:rsidR="00F14BDC" w:rsidRPr="00F14BDC" w:rsidRDefault="00F14BDC" w:rsidP="00F14B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4BDC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691" w:type="dxa"/>
          </w:tcPr>
          <w:p w:rsidR="00F14BDC" w:rsidRPr="00F14BDC" w:rsidRDefault="00F14BDC" w:rsidP="00F14B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4BDC">
              <w:rPr>
                <w:rFonts w:ascii="Times New Roman" w:hAnsi="Times New Roman" w:cs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2410" w:type="dxa"/>
          </w:tcPr>
          <w:p w:rsidR="00F14BDC" w:rsidRPr="00F14BDC" w:rsidRDefault="00F14BDC" w:rsidP="00F14B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4B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F14BDC" w:rsidRPr="00F14BDC" w:rsidTr="00011CE8"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DC" w:rsidRPr="00F14BDC" w:rsidRDefault="00F14BDC" w:rsidP="00F14BDC">
            <w:pPr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bookmarkStart w:id="0" w:name="_Toc414553182"/>
            <w:bookmarkStart w:id="1" w:name="_Toc287934280"/>
            <w:r w:rsidRPr="00F14BDC">
              <w:rPr>
                <w:rFonts w:ascii="Times New Roman" w:hAnsi="Times New Roman" w:cs="Times New Roman"/>
                <w:sz w:val="24"/>
                <w:szCs w:val="24"/>
              </w:rPr>
              <w:t>Речь. Речевая деятельность</w:t>
            </w:r>
            <w:bookmarkEnd w:id="0"/>
            <w:bookmarkEnd w:id="1"/>
          </w:p>
          <w:p w:rsidR="00F14BDC" w:rsidRPr="00F14BDC" w:rsidRDefault="00F14BDC" w:rsidP="00F14B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1" w:type="dxa"/>
          </w:tcPr>
          <w:p w:rsidR="00F14BDC" w:rsidRPr="00F14BDC" w:rsidRDefault="00F14BDC" w:rsidP="00F14B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4BDC">
              <w:rPr>
                <w:rFonts w:ascii="Times New Roman" w:hAnsi="Times New Roman" w:cs="Times New Roman"/>
                <w:sz w:val="24"/>
                <w:szCs w:val="24"/>
              </w:rPr>
              <w:t xml:space="preserve">Язык и речь. Речевое общение. Виды речи (устная и письменная). Формы речи (монолог, диалог, полилог). Основные особенности разговорной речи, функциональных стилей (научного, публицистического, официально-делового), языка художественной литературы. Основные жанры разговорной речи (рассказ, беседа, спор); научного стиля и устной научной речи (отзыв, выступление, тезисы, доклад, дискуссия, реферат, статья, рецензия); публицистического стиля и устной публичной речи (выступление, обсуждение, статья, интервью, очерк); официально-делового стиля (расписка, доверенность, заявление, резюме). Текст как продукт речевой деятельности. Формально-смысловое единство и его коммуникативная направленность текста: тема, проблема, идея; главная, второстепенная и избыточная информация. Функционально-смысловые типы текста (повествование, описание, рассуждение). Тексты смешанного типа.  Виды речевой деятельности (говорение, аудирование , письмо, чтение).Речевая ситуация и ее компоненты (место, время, тема, цель, условия общения, собеседники). Речевой акт и его разновидности (сообщения, побуждения, вопросы, объявления, выражения эмоций, выражения речевого этикета и т. д.). Диалоги разного характера (этикетный, диалог-расспрос, диалог-побуждение, диалог – обмен мнениями, диалог смешанного типа). Полилог: беседа, обсуждение, дискуссия. Овладение различными видами чтения (изучающим, ознакомительным, просмотровым), приемами работы с учебной книгой и другими информационными источниками, включая СМИ и ресурсы Интернета.  устных высказываний разной коммуникативной направленности  в зависимости от сферы и ситуации общения. Информационная переработка текста (план, конспект, аннотация).Изложение содержания прослушанного или прочитанного текста (подробное, сжатое, выборочное).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DC" w:rsidRPr="00F14BDC" w:rsidRDefault="00F14BDC" w:rsidP="00F14BD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4BDC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F14BDC" w:rsidRPr="00F14BDC" w:rsidTr="00011CE8"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DC" w:rsidRPr="00F14BDC" w:rsidRDefault="00F14BDC" w:rsidP="00F14BDC">
            <w:pPr>
              <w:keepNext/>
              <w:keepLines/>
              <w:spacing w:line="36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2" w:name="_Toc414553183"/>
            <w:bookmarkStart w:id="3" w:name="_Toc287934281"/>
            <w:r w:rsidRPr="00F14BDC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lang w:eastAsia="ru-RU"/>
              </w:rPr>
              <w:t>Культура речи</w:t>
            </w:r>
            <w:bookmarkEnd w:id="2"/>
            <w:bookmarkEnd w:id="3"/>
          </w:p>
          <w:p w:rsidR="00F14BDC" w:rsidRPr="00F14BDC" w:rsidRDefault="00F14BDC" w:rsidP="00F14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1" w:type="dxa"/>
          </w:tcPr>
          <w:p w:rsidR="00F14BDC" w:rsidRPr="00F14BDC" w:rsidRDefault="00F14BDC" w:rsidP="00F14BDC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4BDC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речи и ее основные аспекты: нормативный, коммуникативный, этический. Основные критерии культуры речи.Речевой этикет. Овладение лингвокультурными нормами речевого поведения в различных ситуациях формального и неформального общения.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DC" w:rsidRPr="00F14BDC" w:rsidRDefault="00F14BDC" w:rsidP="00F14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BD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F14BDC" w:rsidRPr="00F14BDC" w:rsidTr="00011CE8">
        <w:trPr>
          <w:trHeight w:val="613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DC" w:rsidRPr="00F14BDC" w:rsidRDefault="00F14BDC" w:rsidP="00F14BD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14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итого</w:t>
            </w:r>
          </w:p>
        </w:tc>
        <w:tc>
          <w:tcPr>
            <w:tcW w:w="6691" w:type="dxa"/>
          </w:tcPr>
          <w:p w:rsidR="00F14BDC" w:rsidRPr="00F14BDC" w:rsidRDefault="00F14BDC" w:rsidP="00F14B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DC" w:rsidRPr="00F14BDC" w:rsidRDefault="00F14BDC" w:rsidP="00F14B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14BD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68</w:t>
            </w:r>
          </w:p>
        </w:tc>
      </w:tr>
    </w:tbl>
    <w:p w:rsidR="003B1368" w:rsidRPr="00F14BDC" w:rsidRDefault="00F14BDC">
      <w:pPr>
        <w:rPr>
          <w:rFonts w:ascii="Times New Roman" w:hAnsi="Times New Roman" w:cs="Times New Roman"/>
          <w:sz w:val="24"/>
          <w:szCs w:val="24"/>
        </w:rPr>
      </w:pPr>
      <w:bookmarkStart w:id="4" w:name="_GoBack"/>
      <w:bookmarkEnd w:id="4"/>
    </w:p>
    <w:sectPr w:rsidR="003B1368" w:rsidRPr="00F14BDC" w:rsidSect="00F14BDC">
      <w:pgSz w:w="11906" w:h="16838" w:code="9"/>
      <w:pgMar w:top="851" w:right="1701" w:bottom="1134" w:left="567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0A7A" w:rsidRDefault="00F14BDC">
    <w:pPr>
      <w:pStyle w:val="a3"/>
      <w:jc w:val="right"/>
    </w:pPr>
  </w:p>
  <w:p w:rsidR="00760A7A" w:rsidRDefault="00F14BDC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B07"/>
    <w:rsid w:val="00070B07"/>
    <w:rsid w:val="00B64770"/>
    <w:rsid w:val="00BB53AB"/>
    <w:rsid w:val="00BC208E"/>
    <w:rsid w:val="00D27F74"/>
    <w:rsid w:val="00F14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159519-68F5-4939-B416-EC0B9D717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14BDC"/>
    <w:pPr>
      <w:tabs>
        <w:tab w:val="center" w:pos="4677"/>
        <w:tab w:val="right" w:pos="9355"/>
      </w:tabs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a4">
    <w:name w:val="Нижний колонтитул Знак"/>
    <w:basedOn w:val="a0"/>
    <w:link w:val="a3"/>
    <w:uiPriority w:val="99"/>
    <w:rsid w:val="00F14BDC"/>
    <w:rPr>
      <w:rFonts w:ascii="Times New Roman" w:eastAsia="MS Mincho" w:hAnsi="Times New Roman" w:cs="Times New Roman"/>
      <w:sz w:val="24"/>
      <w:szCs w:val="24"/>
      <w:lang w:eastAsia="ja-JP"/>
    </w:rPr>
  </w:style>
  <w:style w:type="table" w:customStyle="1" w:styleId="1">
    <w:name w:val="Сетка таблицы1"/>
    <w:basedOn w:val="a1"/>
    <w:next w:val="a5"/>
    <w:uiPriority w:val="59"/>
    <w:rsid w:val="00F14B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F14B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1114</Words>
  <Characters>6355</Characters>
  <Application>Microsoft Office Word</Application>
  <DocSecurity>0</DocSecurity>
  <Lines>52</Lines>
  <Paragraphs>14</Paragraphs>
  <ScaleCrop>false</ScaleCrop>
  <Company/>
  <LinksUpToDate>false</LinksUpToDate>
  <CharactersWithSpaces>7455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 Антонов</dc:creator>
  <cp:keywords/>
  <dc:description/>
  <cp:lastModifiedBy>Антон Антонов</cp:lastModifiedBy>
  <cp:revision>2</cp:revision>
  <dcterms:created xsi:type="dcterms:W3CDTF">2019-09-19T06:24:00Z</dcterms:created>
  <dcterms:modified xsi:type="dcterms:W3CDTF">2019-09-19T06:25:00Z</dcterms:modified>
</cp:coreProperties>
</file>